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51F" w:rsidRPr="007B1A14" w:rsidRDefault="0036751F" w:rsidP="0036751F">
      <w:pPr>
        <w:shd w:val="clear" w:color="auto" w:fill="FDFDFD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На основании приказа Управления образования </w:t>
      </w:r>
      <w:r w:rsidR="007B1A14" w:rsidRPr="0036751F">
        <w:rPr>
          <w:rFonts w:ascii="Times New Roman" w:hAnsi="Times New Roman" w:cs="Times New Roman"/>
          <w:sz w:val="28"/>
          <w:szCs w:val="28"/>
        </w:rPr>
        <w:t>администрации Богородского</w:t>
      </w:r>
      <w:r w:rsidRPr="0036751F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24.11.2017</w:t>
      </w:r>
      <w:r w:rsidRPr="0036751F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104-17/1664</w:t>
      </w:r>
      <w:r w:rsidRPr="0036751F">
        <w:rPr>
          <w:rFonts w:ascii="Times New Roman" w:hAnsi="Times New Roman" w:cs="Times New Roman"/>
          <w:sz w:val="28"/>
          <w:szCs w:val="28"/>
        </w:rPr>
        <w:t xml:space="preserve"> «О </w:t>
      </w:r>
      <w:r>
        <w:rPr>
          <w:rFonts w:ascii="Times New Roman" w:hAnsi="Times New Roman" w:cs="Times New Roman"/>
          <w:sz w:val="28"/>
          <w:szCs w:val="28"/>
        </w:rPr>
        <w:t xml:space="preserve">Международном дне </w:t>
      </w:r>
      <w:r w:rsidRPr="007B1A14">
        <w:rPr>
          <w:rFonts w:ascii="Times New Roman" w:hAnsi="Times New Roman" w:cs="Times New Roman"/>
          <w:sz w:val="28"/>
          <w:szCs w:val="28"/>
        </w:rPr>
        <w:t>борьбы с коррупцией</w:t>
      </w:r>
      <w:r w:rsidR="007B1A14" w:rsidRPr="007B1A14">
        <w:rPr>
          <w:rFonts w:ascii="Times New Roman" w:hAnsi="Times New Roman" w:cs="Times New Roman"/>
          <w:sz w:val="28"/>
          <w:szCs w:val="28"/>
        </w:rPr>
        <w:t>», в</w:t>
      </w:r>
      <w:r w:rsidRPr="007B1A14">
        <w:rPr>
          <w:rFonts w:ascii="Times New Roman" w:hAnsi="Times New Roman" w:cs="Times New Roman"/>
          <w:sz w:val="28"/>
          <w:szCs w:val="28"/>
        </w:rPr>
        <w:t xml:space="preserve"> период с 01.12.2017 г. по 08.12.2017 г. в МБДОУ «Комаровский детский </w:t>
      </w:r>
      <w:r w:rsidR="007B1A14" w:rsidRPr="007B1A14">
        <w:rPr>
          <w:rFonts w:ascii="Times New Roman" w:hAnsi="Times New Roman" w:cs="Times New Roman"/>
          <w:sz w:val="28"/>
          <w:szCs w:val="28"/>
        </w:rPr>
        <w:t>сад» были</w:t>
      </w:r>
      <w:r w:rsidRPr="007B1A14">
        <w:rPr>
          <w:rFonts w:ascii="Times New Roman" w:hAnsi="Times New Roman" w:cs="Times New Roman"/>
          <w:sz w:val="28"/>
          <w:szCs w:val="28"/>
        </w:rPr>
        <w:t xml:space="preserve"> проведены следующие мероприятия:</w:t>
      </w:r>
    </w:p>
    <w:p w:rsidR="0036751F" w:rsidRPr="007B1A14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 xml:space="preserve">I. Работа в ДОУ. </w:t>
      </w:r>
    </w:p>
    <w:p w:rsidR="0036751F" w:rsidRPr="007B1A14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 xml:space="preserve">1. Рассмотрение вопросов исполнения законодательства в области противодействия коррупции на общем собрании с сотрудниками ДОУ. </w:t>
      </w:r>
    </w:p>
    <w:p w:rsidR="0036751F" w:rsidRPr="007B1A14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 xml:space="preserve">2.  </w:t>
      </w:r>
      <w:r w:rsidR="007B1A14" w:rsidRPr="007B1A14">
        <w:rPr>
          <w:rFonts w:ascii="Times New Roman" w:hAnsi="Times New Roman" w:cs="Times New Roman"/>
          <w:sz w:val="28"/>
          <w:szCs w:val="28"/>
        </w:rPr>
        <w:t>Изготовление брошюр</w:t>
      </w:r>
      <w:r w:rsidRPr="007B1A14">
        <w:rPr>
          <w:rFonts w:ascii="Times New Roman" w:hAnsi="Times New Roman" w:cs="Times New Roman"/>
          <w:sz w:val="28"/>
          <w:szCs w:val="28"/>
        </w:rPr>
        <w:t xml:space="preserve"> по недопущению проявлений коррупции</w:t>
      </w:r>
      <w:r w:rsidR="007B1A14">
        <w:rPr>
          <w:rFonts w:ascii="Times New Roman" w:hAnsi="Times New Roman" w:cs="Times New Roman"/>
          <w:sz w:val="28"/>
          <w:szCs w:val="28"/>
        </w:rPr>
        <w:t xml:space="preserve"> «</w:t>
      </w:r>
      <w:r w:rsidR="007B1A14" w:rsidRPr="0036751F">
        <w:rPr>
          <w:rFonts w:ascii="Times New Roman" w:hAnsi="Times New Roman" w:cs="Times New Roman"/>
          <w:sz w:val="28"/>
          <w:szCs w:val="28"/>
        </w:rPr>
        <w:t>Как противодействовать коррупции</w:t>
      </w:r>
      <w:r w:rsidR="007B1A14">
        <w:rPr>
          <w:rFonts w:ascii="Times New Roman" w:hAnsi="Times New Roman" w:cs="Times New Roman"/>
          <w:sz w:val="28"/>
          <w:szCs w:val="28"/>
        </w:rPr>
        <w:t>»</w:t>
      </w:r>
      <w:r w:rsidRPr="007B1A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751F" w:rsidRDefault="007B1A1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 xml:space="preserve">3. </w:t>
      </w:r>
      <w:r w:rsidR="0036751F" w:rsidRPr="007B1A14">
        <w:rPr>
          <w:rFonts w:ascii="Times New Roman" w:hAnsi="Times New Roman" w:cs="Times New Roman"/>
          <w:sz w:val="28"/>
          <w:szCs w:val="28"/>
        </w:rPr>
        <w:t>Оформление информационного стенда к Междуна</w:t>
      </w:r>
      <w:r>
        <w:rPr>
          <w:rFonts w:ascii="Times New Roman" w:hAnsi="Times New Roman" w:cs="Times New Roman"/>
          <w:sz w:val="28"/>
          <w:szCs w:val="28"/>
        </w:rPr>
        <w:t>родному Дню борьбы с коррупцией.</w:t>
      </w:r>
    </w:p>
    <w:p w:rsidR="0036751F" w:rsidRDefault="007B1A1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6751F" w:rsidRPr="007B1A14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>
        <w:rPr>
          <w:rFonts w:ascii="Times New Roman" w:hAnsi="Times New Roman" w:cs="Times New Roman"/>
          <w:sz w:val="28"/>
          <w:szCs w:val="28"/>
        </w:rPr>
        <w:t>проведенных мероприятиях,</w:t>
      </w:r>
      <w:r w:rsidR="0036751F" w:rsidRPr="007B1A14">
        <w:rPr>
          <w:rFonts w:ascii="Times New Roman" w:hAnsi="Times New Roman" w:cs="Times New Roman"/>
          <w:sz w:val="28"/>
          <w:szCs w:val="28"/>
        </w:rPr>
        <w:t xml:space="preserve"> посвящённ</w:t>
      </w:r>
      <w:r>
        <w:rPr>
          <w:rFonts w:ascii="Times New Roman" w:hAnsi="Times New Roman" w:cs="Times New Roman"/>
          <w:sz w:val="28"/>
          <w:szCs w:val="28"/>
        </w:rPr>
        <w:t>ых М</w:t>
      </w:r>
      <w:r w:rsidR="0036751F" w:rsidRPr="007B1A14">
        <w:rPr>
          <w:rFonts w:ascii="Times New Roman" w:hAnsi="Times New Roman" w:cs="Times New Roman"/>
          <w:sz w:val="28"/>
          <w:szCs w:val="28"/>
        </w:rPr>
        <w:t xml:space="preserve">еждународному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36751F" w:rsidRPr="007B1A14">
        <w:rPr>
          <w:rFonts w:ascii="Times New Roman" w:hAnsi="Times New Roman" w:cs="Times New Roman"/>
          <w:sz w:val="28"/>
          <w:szCs w:val="28"/>
        </w:rPr>
        <w:t>ню борьбы с коррупцией на сайт</w:t>
      </w:r>
      <w:r>
        <w:rPr>
          <w:rFonts w:ascii="Times New Roman" w:hAnsi="Times New Roman" w:cs="Times New Roman"/>
          <w:sz w:val="28"/>
          <w:szCs w:val="28"/>
        </w:rPr>
        <w:t>е ДОУ.</w:t>
      </w:r>
    </w:p>
    <w:p w:rsidR="007B1A14" w:rsidRDefault="007B1A1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751F" w:rsidRPr="007B1A14" w:rsidRDefault="007B1A1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Работа с детьми.</w:t>
      </w:r>
    </w:p>
    <w:p w:rsidR="007B1A14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>1.  Чтение произведений русских и советских писателей, русских народных сказок</w:t>
      </w:r>
      <w:r w:rsidR="007B1A14">
        <w:rPr>
          <w:rFonts w:ascii="Times New Roman" w:hAnsi="Times New Roman" w:cs="Times New Roman"/>
          <w:sz w:val="28"/>
          <w:szCs w:val="28"/>
        </w:rPr>
        <w:t xml:space="preserve"> (старшие и подготовительные группы)</w:t>
      </w:r>
    </w:p>
    <w:p w:rsidR="0036751F" w:rsidRPr="007B1A14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 xml:space="preserve">И.А. Крылов. «Чиж и голубь», Русские народные сказка «Сивка-бурка», 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B1A14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Pr="007B1A14">
        <w:rPr>
          <w:rFonts w:ascii="Times New Roman" w:hAnsi="Times New Roman" w:cs="Times New Roman"/>
          <w:sz w:val="28"/>
          <w:szCs w:val="28"/>
        </w:rPr>
        <w:t>», «Царевна лягушка», «Гуси -лебеди», «Сестрица Аленушка и                                                                                 братец Иванушка»; К. Паустовский. Д. Мамин-Сибиряк. «Приемыш», «Серая шейка»; С. Аксаков. «Ал</w:t>
      </w:r>
      <w:r w:rsidR="007B1A14">
        <w:rPr>
          <w:rFonts w:ascii="Times New Roman" w:hAnsi="Times New Roman" w:cs="Times New Roman"/>
          <w:sz w:val="28"/>
          <w:szCs w:val="28"/>
        </w:rPr>
        <w:t>енький цветочек», «Заячьи лапы», М. Зощенко. «Не надо врать»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Цель: На примере произведений русских и советских писателей,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русских народных сказок  прививать детям нравственные ориентиры –                                                                                     совестливость, справедливость, ответственность. 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III. Работа с родителями. </w:t>
      </w:r>
    </w:p>
    <w:p w:rsidR="004E36C2" w:rsidRPr="004E36C2" w:rsidRDefault="0036751F" w:rsidP="004E3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A14">
        <w:rPr>
          <w:rFonts w:ascii="Times New Roman" w:hAnsi="Times New Roman" w:cs="Times New Roman"/>
          <w:sz w:val="28"/>
          <w:szCs w:val="28"/>
        </w:rPr>
        <w:t>1. Родительск</w:t>
      </w:r>
      <w:r w:rsidR="004E36C2">
        <w:rPr>
          <w:rFonts w:ascii="Times New Roman" w:hAnsi="Times New Roman" w:cs="Times New Roman"/>
          <w:sz w:val="28"/>
          <w:szCs w:val="28"/>
        </w:rPr>
        <w:t>ое</w:t>
      </w:r>
      <w:r w:rsidRPr="007B1A14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4E36C2">
        <w:rPr>
          <w:rFonts w:ascii="Times New Roman" w:hAnsi="Times New Roman" w:cs="Times New Roman"/>
          <w:sz w:val="28"/>
          <w:szCs w:val="28"/>
        </w:rPr>
        <w:t>е</w:t>
      </w:r>
      <w:r w:rsidRPr="007B1A14">
        <w:rPr>
          <w:rFonts w:ascii="Times New Roman" w:hAnsi="Times New Roman" w:cs="Times New Roman"/>
          <w:sz w:val="28"/>
          <w:szCs w:val="28"/>
        </w:rPr>
        <w:t xml:space="preserve"> с обсужде</w:t>
      </w:r>
      <w:r w:rsidR="004E36C2">
        <w:rPr>
          <w:rFonts w:ascii="Times New Roman" w:hAnsi="Times New Roman" w:cs="Times New Roman"/>
          <w:sz w:val="28"/>
          <w:szCs w:val="28"/>
        </w:rPr>
        <w:t xml:space="preserve">нием и просмотром материала с сайта министерства образования Нижегородской области, раздел «Противодействия коррупции», а также использования материала официального сайта ООН </w:t>
      </w:r>
      <w:r w:rsidR="004E36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4E36C2" w:rsidRPr="004E36C2">
        <w:rPr>
          <w:rFonts w:ascii="Times New Roman" w:hAnsi="Times New Roman" w:cs="Times New Roman"/>
          <w:sz w:val="28"/>
          <w:szCs w:val="28"/>
        </w:rPr>
        <w:t>.</w:t>
      </w:r>
      <w:r w:rsidR="004E36C2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="004E36C2" w:rsidRPr="004E36C2">
        <w:rPr>
          <w:rFonts w:ascii="Times New Roman" w:hAnsi="Times New Roman" w:cs="Times New Roman"/>
          <w:sz w:val="28"/>
          <w:szCs w:val="28"/>
        </w:rPr>
        <w:t>.</w:t>
      </w:r>
      <w:r w:rsidR="004E36C2">
        <w:rPr>
          <w:rFonts w:ascii="Times New Roman" w:hAnsi="Times New Roman" w:cs="Times New Roman"/>
          <w:sz w:val="28"/>
          <w:szCs w:val="28"/>
          <w:lang w:val="en-US"/>
        </w:rPr>
        <w:t>org</w:t>
      </w:r>
    </w:p>
    <w:p w:rsidR="004E36C2" w:rsidRDefault="004E36C2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5594" w:rsidRDefault="00D9559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594" w:rsidRDefault="00D9559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Количество участников – 119 чел.</w:t>
      </w:r>
    </w:p>
    <w:bookmarkEnd w:id="0"/>
    <w:p w:rsidR="00D95594" w:rsidRDefault="00D95594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>Основные мероприятия антикоррупционного плана выполнены. Однако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работа по данной тематике будет продолжена уже в новом году. 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51F" w:rsidRPr="0036751F" w:rsidRDefault="0036751F" w:rsidP="003675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51F" w:rsidRDefault="0036751F" w:rsidP="0036751F"/>
    <w:p w:rsidR="0036751F" w:rsidRDefault="0036751F" w:rsidP="0036751F">
      <w:r>
        <w:t xml:space="preserve"> </w:t>
      </w:r>
    </w:p>
    <w:p w:rsidR="001033B6" w:rsidRDefault="001033B6"/>
    <w:sectPr w:rsidR="001033B6" w:rsidSect="0036751F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51F"/>
    <w:rsid w:val="001033B6"/>
    <w:rsid w:val="0036751F"/>
    <w:rsid w:val="004E36C2"/>
    <w:rsid w:val="007B1A14"/>
    <w:rsid w:val="00D9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3A7D1-CB9A-4468-B35A-6A8788E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Сад</cp:lastModifiedBy>
  <cp:revision>4</cp:revision>
  <dcterms:created xsi:type="dcterms:W3CDTF">2017-12-12T08:03:00Z</dcterms:created>
  <dcterms:modified xsi:type="dcterms:W3CDTF">2017-12-12T08:36:00Z</dcterms:modified>
</cp:coreProperties>
</file>